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C9E" w:rsidRPr="00391A4C" w:rsidRDefault="00062C9E" w:rsidP="00062C9E">
      <w:pPr>
        <w:pStyle w:val="1"/>
        <w:jc w:val="right"/>
        <w:rPr>
          <w:rFonts w:ascii="Times New Roman" w:hAnsi="Times New Roman" w:cs="Times New Roman"/>
          <w:b w:val="0"/>
          <w:color w:val="auto"/>
          <w:lang w:val="ky-KG"/>
        </w:rPr>
      </w:pPr>
      <w:r w:rsidRPr="00391A4C">
        <w:rPr>
          <w:rFonts w:ascii="Times New Roman" w:hAnsi="Times New Roman" w:cs="Times New Roman"/>
          <w:b w:val="0"/>
          <w:color w:val="auto"/>
          <w:lang w:val="ky-KG"/>
        </w:rPr>
        <w:t>Проект</w:t>
      </w:r>
    </w:p>
    <w:p w:rsidR="00062C9E" w:rsidRDefault="00062C9E" w:rsidP="00062C9E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62C9E" w:rsidRPr="00762CF4" w:rsidRDefault="00062C9E" w:rsidP="00062C9E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62C9E" w:rsidRPr="00762CF4" w:rsidRDefault="00062C9E" w:rsidP="00062C9E">
      <w:pPr>
        <w:autoSpaceDE w:val="0"/>
        <w:autoSpaceDN w:val="0"/>
        <w:adjustRightInd w:val="0"/>
        <w:spacing w:after="0" w:line="240" w:lineRule="auto"/>
        <w:ind w:right="283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62CF4">
        <w:rPr>
          <w:rFonts w:ascii="Times New Roman" w:hAnsi="Times New Roman"/>
          <w:b/>
          <w:color w:val="000000" w:themeColor="text1"/>
          <w:sz w:val="28"/>
          <w:szCs w:val="28"/>
        </w:rPr>
        <w:t>ПОСТАНОВЛЕНИЕ ПРАВИТЕЛЬСТВА</w:t>
      </w:r>
    </w:p>
    <w:p w:rsidR="00062C9E" w:rsidRPr="00762CF4" w:rsidRDefault="00062C9E" w:rsidP="00062C9E">
      <w:pPr>
        <w:autoSpaceDE w:val="0"/>
        <w:autoSpaceDN w:val="0"/>
        <w:adjustRightInd w:val="0"/>
        <w:spacing w:after="0" w:line="240" w:lineRule="auto"/>
        <w:ind w:right="283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62CF4">
        <w:rPr>
          <w:rFonts w:ascii="Times New Roman" w:hAnsi="Times New Roman"/>
          <w:b/>
          <w:color w:val="000000" w:themeColor="text1"/>
          <w:sz w:val="28"/>
          <w:szCs w:val="28"/>
        </w:rPr>
        <w:t>КЫРГЫЗСКОЙ РЕСПУБЛИКИ</w:t>
      </w:r>
    </w:p>
    <w:p w:rsidR="00062C9E" w:rsidRPr="00762CF4" w:rsidRDefault="00062C9E" w:rsidP="00062C9E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62B81" w:rsidRDefault="00662B81" w:rsidP="00062C9E">
      <w:pPr>
        <w:spacing w:after="0" w:line="240" w:lineRule="auto"/>
        <w:ind w:right="283"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1916" w:rsidRDefault="00062C9E" w:rsidP="00062C9E">
      <w:pPr>
        <w:spacing w:after="0" w:line="240" w:lineRule="auto"/>
        <w:ind w:right="283"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62CF4">
        <w:rPr>
          <w:rFonts w:ascii="Times New Roman" w:hAnsi="Times New Roman"/>
          <w:b/>
          <w:color w:val="000000" w:themeColor="text1"/>
          <w:sz w:val="28"/>
          <w:szCs w:val="28"/>
        </w:rPr>
        <w:t xml:space="preserve">О внесении изменений в </w:t>
      </w:r>
      <w:r w:rsidR="00CB1916" w:rsidRPr="00CB1916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постановление Правительства Кыргызской Республики «Об утверждении Положения о порядке предоставления информации из Государственного реестра национальных паспортов граждан Кыргызской Республики» </w:t>
      </w:r>
    </w:p>
    <w:p w:rsidR="00062C9E" w:rsidRDefault="00CB1916" w:rsidP="00062C9E">
      <w:pPr>
        <w:spacing w:after="0" w:line="240" w:lineRule="auto"/>
        <w:ind w:right="283"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B1916">
        <w:rPr>
          <w:rFonts w:ascii="Times New Roman" w:hAnsi="Times New Roman"/>
          <w:b/>
          <w:color w:val="000000" w:themeColor="text1"/>
          <w:sz w:val="28"/>
          <w:szCs w:val="28"/>
        </w:rPr>
        <w:t>от 12 июня 2020 года № 329</w:t>
      </w:r>
    </w:p>
    <w:p w:rsidR="00062C9E" w:rsidRPr="00762CF4" w:rsidRDefault="00062C9E" w:rsidP="00062C9E">
      <w:pPr>
        <w:spacing w:after="0" w:line="240" w:lineRule="auto"/>
        <w:ind w:right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62C9E" w:rsidRPr="00FF77E1" w:rsidRDefault="00062C9E" w:rsidP="00062C9E">
      <w:pPr>
        <w:pStyle w:val="tkTekst"/>
        <w:spacing w:after="0" w:line="240" w:lineRule="auto"/>
        <w:ind w:right="283" w:firstLine="708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proofErr w:type="gramStart"/>
      <w:r w:rsidRPr="00FF77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</w:t>
      </w:r>
      <w:r w:rsidR="00B020E7">
        <w:rPr>
          <w:rFonts w:ascii="Times New Roman" w:hAnsi="Times New Roman" w:cs="Times New Roman"/>
          <w:color w:val="000000" w:themeColor="text1"/>
          <w:sz w:val="28"/>
          <w:szCs w:val="28"/>
        </w:rPr>
        <w:t>оптимизации оказания услуги по предоставлению</w:t>
      </w:r>
      <w:r w:rsidR="00B020E7" w:rsidRPr="00B02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информации из Государственного реестра национальных паспортов граждан Кыргызской Республики банкам, небанковским финансово-кредитным организациям, кредитным бюро, нотариальным конторам и частным нотариусам, операторам мобильной сотовой связи, операторам платежных систем, платежным организациям и аккредитованным удостоверяющим центрам о действительных и недействительных национальных паспортах граждан Кыргызской Республики</w:t>
      </w:r>
      <w:r w:rsidR="00FF77E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25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со статьями</w:t>
      </w:r>
      <w:r w:rsidR="00FF77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25A6B">
        <w:rPr>
          <w:rFonts w:ascii="Times New Roman" w:hAnsi="Times New Roman" w:cs="Times New Roman"/>
          <w:color w:val="000000" w:themeColor="text1"/>
          <w:sz w:val="28"/>
          <w:szCs w:val="28"/>
        </w:rPr>
        <w:t>10 и 17 конституционного Закона Кыргызской Республики</w:t>
      </w:r>
      <w:proofErr w:type="gramEnd"/>
      <w:r w:rsidR="00025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Правительстве Кыргызской Республики» </w:t>
      </w:r>
      <w:r w:rsidR="00FF77E1">
        <w:rPr>
          <w:rFonts w:ascii="Times New Roman" w:hAnsi="Times New Roman" w:cs="Times New Roman"/>
          <w:color w:val="000000" w:themeColor="text1"/>
          <w:sz w:val="28"/>
          <w:szCs w:val="28"/>
        </w:rPr>
        <w:t>Правительство Кыргызской Республики постановляет:</w:t>
      </w:r>
    </w:p>
    <w:p w:rsidR="00062C9E" w:rsidRPr="005A30B5" w:rsidRDefault="00062C9E" w:rsidP="005A30B5">
      <w:pPr>
        <w:spacing w:after="0" w:line="240" w:lineRule="auto"/>
        <w:ind w:right="28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03051">
        <w:rPr>
          <w:rFonts w:ascii="Times New Roman" w:hAnsi="Times New Roman"/>
          <w:color w:val="000000" w:themeColor="text1"/>
          <w:sz w:val="28"/>
          <w:szCs w:val="28"/>
        </w:rPr>
        <w:t xml:space="preserve">1. </w:t>
      </w:r>
      <w:r w:rsidRPr="00203051">
        <w:rPr>
          <w:rFonts w:ascii="Times New Roman" w:hAnsi="Times New Roman"/>
          <w:sz w:val="28"/>
          <w:szCs w:val="28"/>
        </w:rPr>
        <w:t>Внести в постановление Правительства Кыргызской Республики</w:t>
      </w:r>
      <w:r w:rsidR="00187500" w:rsidRPr="00187500">
        <w:rPr>
          <w:rFonts w:ascii="Times New Roman" w:hAnsi="Times New Roman"/>
          <w:sz w:val="28"/>
          <w:szCs w:val="28"/>
        </w:rPr>
        <w:t xml:space="preserve"> </w:t>
      </w:r>
      <w:r w:rsidR="00187500">
        <w:rPr>
          <w:rFonts w:ascii="Times New Roman" w:hAnsi="Times New Roman"/>
          <w:sz w:val="28"/>
          <w:szCs w:val="28"/>
        </w:rPr>
        <w:t>«Об утверждении Положения о порядке предоставления информации из Государственного реестр</w:t>
      </w:r>
      <w:r w:rsidR="00515607">
        <w:rPr>
          <w:rFonts w:ascii="Times New Roman" w:hAnsi="Times New Roman"/>
          <w:sz w:val="28"/>
          <w:szCs w:val="28"/>
        </w:rPr>
        <w:t>а</w:t>
      </w:r>
      <w:r w:rsidR="00187500">
        <w:rPr>
          <w:rFonts w:ascii="Times New Roman" w:hAnsi="Times New Roman"/>
          <w:sz w:val="28"/>
          <w:szCs w:val="28"/>
        </w:rPr>
        <w:t xml:space="preserve"> национальных паспортов граждан Кыргызской Республики»</w:t>
      </w:r>
      <w:r w:rsidRPr="00203051">
        <w:rPr>
          <w:rFonts w:ascii="Times New Roman" w:hAnsi="Times New Roman"/>
          <w:sz w:val="28"/>
          <w:szCs w:val="28"/>
        </w:rPr>
        <w:t xml:space="preserve"> от </w:t>
      </w:r>
      <w:r w:rsidR="00187500">
        <w:rPr>
          <w:rFonts w:ascii="Times New Roman" w:hAnsi="Times New Roman"/>
          <w:sz w:val="28"/>
          <w:szCs w:val="28"/>
        </w:rPr>
        <w:t>12</w:t>
      </w:r>
      <w:r w:rsidRPr="00203051">
        <w:rPr>
          <w:rFonts w:ascii="Times New Roman" w:hAnsi="Times New Roman"/>
          <w:sz w:val="28"/>
          <w:szCs w:val="28"/>
        </w:rPr>
        <w:t xml:space="preserve"> </w:t>
      </w:r>
      <w:r w:rsidR="00187500">
        <w:rPr>
          <w:rFonts w:ascii="Times New Roman" w:hAnsi="Times New Roman"/>
          <w:sz w:val="28"/>
          <w:szCs w:val="28"/>
        </w:rPr>
        <w:t>июня</w:t>
      </w:r>
      <w:r w:rsidRPr="00203051">
        <w:rPr>
          <w:rFonts w:ascii="Times New Roman" w:hAnsi="Times New Roman"/>
          <w:sz w:val="28"/>
          <w:szCs w:val="28"/>
        </w:rPr>
        <w:t xml:space="preserve"> </w:t>
      </w:r>
      <w:r w:rsidR="00187500">
        <w:rPr>
          <w:rFonts w:ascii="Times New Roman" w:hAnsi="Times New Roman"/>
          <w:sz w:val="28"/>
          <w:szCs w:val="28"/>
        </w:rPr>
        <w:t>2020</w:t>
      </w:r>
      <w:r w:rsidRPr="00203051">
        <w:rPr>
          <w:rFonts w:ascii="Times New Roman" w:hAnsi="Times New Roman"/>
          <w:sz w:val="28"/>
          <w:szCs w:val="28"/>
        </w:rPr>
        <w:t xml:space="preserve"> года № </w:t>
      </w:r>
      <w:r w:rsidR="00187500">
        <w:rPr>
          <w:rFonts w:ascii="Times New Roman" w:hAnsi="Times New Roman"/>
          <w:sz w:val="28"/>
          <w:szCs w:val="28"/>
        </w:rPr>
        <w:t>329</w:t>
      </w:r>
      <w:r w:rsidRPr="00203051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EE69CC" w:rsidRDefault="00062C9E" w:rsidP="00062C9E">
      <w:pPr>
        <w:spacing w:after="0" w:line="240" w:lineRule="auto"/>
        <w:ind w:right="283"/>
        <w:jc w:val="both"/>
        <w:rPr>
          <w:rFonts w:ascii="Times New Roman" w:hAnsi="Times New Roman"/>
          <w:sz w:val="28"/>
          <w:szCs w:val="28"/>
        </w:rPr>
      </w:pPr>
      <w:r w:rsidRPr="00203051">
        <w:rPr>
          <w:rFonts w:ascii="Times New Roman" w:hAnsi="Times New Roman"/>
          <w:sz w:val="28"/>
          <w:szCs w:val="28"/>
        </w:rPr>
        <w:tab/>
      </w:r>
      <w:r w:rsidR="00EE69CC">
        <w:rPr>
          <w:rFonts w:ascii="Times New Roman" w:hAnsi="Times New Roman"/>
          <w:sz w:val="28"/>
          <w:szCs w:val="28"/>
        </w:rPr>
        <w:t>в преамбуле постановления:</w:t>
      </w:r>
    </w:p>
    <w:p w:rsidR="00EE69CC" w:rsidRDefault="00EE69CC" w:rsidP="00EE69CC">
      <w:pPr>
        <w:spacing w:after="0" w:line="240" w:lineRule="auto"/>
        <w:ind w:right="28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после слов «небанковским </w:t>
      </w:r>
      <w:r w:rsidRPr="00EE69CC">
        <w:rPr>
          <w:rFonts w:ascii="Times New Roman" w:hAnsi="Times New Roman"/>
          <w:sz w:val="28"/>
          <w:szCs w:val="28"/>
        </w:rPr>
        <w:t>финансово-кредитным организациям,</w:t>
      </w:r>
      <w:r>
        <w:rPr>
          <w:rFonts w:ascii="Times New Roman" w:hAnsi="Times New Roman"/>
          <w:sz w:val="28"/>
          <w:szCs w:val="28"/>
        </w:rPr>
        <w:t>»</w:t>
      </w:r>
      <w:r w:rsidRPr="00EE69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дополнить словами «</w:t>
      </w:r>
      <w:r w:rsidRPr="00EE69CC">
        <w:rPr>
          <w:rFonts w:ascii="Times New Roman" w:hAnsi="Times New Roman"/>
          <w:sz w:val="28"/>
          <w:szCs w:val="28"/>
        </w:rPr>
        <w:t>кредитным бюро,</w:t>
      </w:r>
      <w:r>
        <w:rPr>
          <w:rFonts w:ascii="Times New Roman" w:hAnsi="Times New Roman"/>
          <w:sz w:val="28"/>
          <w:szCs w:val="28"/>
        </w:rPr>
        <w:t>»;</w:t>
      </w:r>
    </w:p>
    <w:p w:rsidR="00EE69CC" w:rsidRDefault="00EE69CC" w:rsidP="00EE69CC">
      <w:pPr>
        <w:spacing w:after="0" w:line="240" w:lineRule="auto"/>
        <w:ind w:right="28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после слов «</w:t>
      </w:r>
      <w:r w:rsidRPr="00EE69CC">
        <w:rPr>
          <w:rFonts w:ascii="Times New Roman" w:hAnsi="Times New Roman"/>
          <w:sz w:val="28"/>
          <w:szCs w:val="28"/>
        </w:rPr>
        <w:t>операторам мобильной сотовой связи,</w:t>
      </w:r>
      <w:r>
        <w:rPr>
          <w:rFonts w:ascii="Times New Roman" w:hAnsi="Times New Roman"/>
          <w:sz w:val="28"/>
          <w:szCs w:val="28"/>
        </w:rPr>
        <w:t>»</w:t>
      </w:r>
      <w:r w:rsidRPr="00EE69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дополнить словами «</w:t>
      </w:r>
      <w:r w:rsidRPr="00EE69CC">
        <w:rPr>
          <w:rFonts w:ascii="Times New Roman" w:hAnsi="Times New Roman"/>
          <w:sz w:val="28"/>
          <w:szCs w:val="28"/>
        </w:rPr>
        <w:t>операторам платежных систем, платежным организациям и аккредитованным удостоверяющим центрам</w:t>
      </w:r>
      <w:r>
        <w:rPr>
          <w:rFonts w:ascii="Times New Roman" w:hAnsi="Times New Roman"/>
          <w:sz w:val="28"/>
          <w:szCs w:val="28"/>
        </w:rPr>
        <w:t>»;</w:t>
      </w:r>
      <w:r w:rsidRPr="00EE69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E228E" w:rsidRDefault="00062C9E" w:rsidP="00EE69CC">
      <w:pPr>
        <w:spacing w:after="0" w:line="240" w:lineRule="auto"/>
        <w:ind w:right="283" w:firstLine="708"/>
        <w:jc w:val="both"/>
        <w:rPr>
          <w:rFonts w:ascii="Times New Roman" w:hAnsi="Times New Roman"/>
          <w:sz w:val="28"/>
          <w:szCs w:val="28"/>
        </w:rPr>
      </w:pPr>
      <w:r w:rsidRPr="00203051">
        <w:rPr>
          <w:rFonts w:ascii="Times New Roman" w:hAnsi="Times New Roman"/>
          <w:sz w:val="28"/>
          <w:szCs w:val="28"/>
        </w:rPr>
        <w:t xml:space="preserve">в Положении </w:t>
      </w:r>
      <w:r w:rsidR="002E228E">
        <w:rPr>
          <w:rFonts w:ascii="Times New Roman" w:hAnsi="Times New Roman"/>
          <w:sz w:val="28"/>
          <w:szCs w:val="28"/>
        </w:rPr>
        <w:t>о порядке предоставления информации из Государственного реестра национальных паспортов граждан Кыргызской</w:t>
      </w:r>
      <w:r w:rsidR="00515607">
        <w:rPr>
          <w:rFonts w:ascii="Times New Roman" w:hAnsi="Times New Roman"/>
          <w:sz w:val="28"/>
          <w:szCs w:val="28"/>
        </w:rPr>
        <w:t xml:space="preserve"> Республики, утвержденном</w:t>
      </w:r>
      <w:r w:rsidR="002E228E">
        <w:rPr>
          <w:rFonts w:ascii="Times New Roman" w:hAnsi="Times New Roman"/>
          <w:sz w:val="28"/>
          <w:szCs w:val="28"/>
        </w:rPr>
        <w:t xml:space="preserve"> вышеуказанным постановлением:</w:t>
      </w:r>
    </w:p>
    <w:p w:rsidR="002E228E" w:rsidRDefault="000F4AEC" w:rsidP="00062C9E">
      <w:pPr>
        <w:spacing w:after="0" w:line="240" w:lineRule="auto"/>
        <w:ind w:right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пункт 1 изложить в следующей редакции:</w:t>
      </w:r>
    </w:p>
    <w:p w:rsidR="000F4AEC" w:rsidRDefault="000F4AEC" w:rsidP="00062C9E">
      <w:pPr>
        <w:spacing w:after="0" w:line="240" w:lineRule="auto"/>
        <w:ind w:right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0F4AEC">
        <w:rPr>
          <w:rFonts w:ascii="Times New Roman" w:hAnsi="Times New Roman"/>
          <w:sz w:val="28"/>
          <w:szCs w:val="28"/>
        </w:rPr>
        <w:t xml:space="preserve">«1. Настоящее Положение о порядке предоставления информации из Государственного реестра национальных паспортов граждан Кыргызской Республики разработано в целях обеспечения банков, </w:t>
      </w:r>
      <w:proofErr w:type="gramStart"/>
      <w:r w:rsidRPr="000F4AEC">
        <w:rPr>
          <w:rFonts w:ascii="Times New Roman" w:hAnsi="Times New Roman"/>
          <w:sz w:val="28"/>
          <w:szCs w:val="28"/>
        </w:rPr>
        <w:lastRenderedPageBreak/>
        <w:t xml:space="preserve">небанковских финансово-кредитных организаций, кредитных бюро, нотариальных контор и частных нотариусов, операторов мобильной сотовой связи, операторов платежных систем, платежных организаций и аккредитованных удостоверяющих центров (далее - получатели) актуальной информацией о действительных и недействительных паспортах граждан Кыргызской Республики образца 2004 года (ID-карта) и идентификационных картах - паспортах граждан Кыргызской Республики образца 2017 года (ID-карта) посредством электронного сервиса Государственной регистрационной службы при </w:t>
      </w:r>
      <w:r w:rsidR="00280831">
        <w:rPr>
          <w:rFonts w:ascii="Times New Roman" w:hAnsi="Times New Roman"/>
          <w:sz w:val="28"/>
          <w:szCs w:val="28"/>
        </w:rPr>
        <w:t>Министерстве юстиции</w:t>
      </w:r>
      <w:r w:rsidRPr="000F4A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4AEC">
        <w:rPr>
          <w:rFonts w:ascii="Times New Roman" w:hAnsi="Times New Roman"/>
          <w:sz w:val="28"/>
          <w:szCs w:val="28"/>
        </w:rPr>
        <w:t>Кыргызской</w:t>
      </w:r>
      <w:proofErr w:type="spellEnd"/>
      <w:proofErr w:type="gramEnd"/>
      <w:r w:rsidRPr="000F4AEC">
        <w:rPr>
          <w:rFonts w:ascii="Times New Roman" w:hAnsi="Times New Roman"/>
          <w:sz w:val="28"/>
          <w:szCs w:val="28"/>
        </w:rPr>
        <w:t xml:space="preserve"> Республики</w:t>
      </w:r>
      <w:proofErr w:type="gramStart"/>
      <w:r w:rsidR="002950B8">
        <w:rPr>
          <w:rFonts w:ascii="Times New Roman" w:hAnsi="Times New Roman"/>
          <w:sz w:val="28"/>
          <w:szCs w:val="28"/>
        </w:rPr>
        <w:t>.</w:t>
      </w:r>
      <w:r w:rsidRPr="000F4AEC">
        <w:rPr>
          <w:rFonts w:ascii="Times New Roman" w:hAnsi="Times New Roman"/>
          <w:sz w:val="28"/>
          <w:szCs w:val="28"/>
        </w:rPr>
        <w:t>»</w:t>
      </w:r>
      <w:r w:rsidR="00EA0A5F">
        <w:rPr>
          <w:rFonts w:ascii="Times New Roman" w:hAnsi="Times New Roman"/>
          <w:sz w:val="28"/>
          <w:szCs w:val="28"/>
        </w:rPr>
        <w:t>;</w:t>
      </w:r>
      <w:proofErr w:type="gramEnd"/>
    </w:p>
    <w:p w:rsidR="002950B8" w:rsidRDefault="00EA0A5F" w:rsidP="001F6758">
      <w:pPr>
        <w:spacing w:after="0" w:line="240" w:lineRule="auto"/>
        <w:ind w:right="28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950B8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пункт</w:t>
      </w:r>
      <w:r w:rsidR="002950B8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14</w:t>
      </w:r>
      <w:r w:rsidR="002950B8">
        <w:rPr>
          <w:rFonts w:ascii="Times New Roman" w:hAnsi="Times New Roman"/>
          <w:sz w:val="28"/>
          <w:szCs w:val="28"/>
        </w:rPr>
        <w:t xml:space="preserve"> слово «ежедекадно» заменить </w:t>
      </w:r>
      <w:r w:rsidR="001F6758">
        <w:rPr>
          <w:rFonts w:ascii="Times New Roman" w:hAnsi="Times New Roman"/>
          <w:sz w:val="28"/>
          <w:szCs w:val="28"/>
        </w:rPr>
        <w:t>словом «ежемесячно».</w:t>
      </w:r>
    </w:p>
    <w:p w:rsidR="00062C9E" w:rsidRPr="00203051" w:rsidRDefault="00062C9E" w:rsidP="00062C9E">
      <w:pPr>
        <w:spacing w:after="0" w:line="240" w:lineRule="auto"/>
        <w:ind w:right="283"/>
        <w:jc w:val="both"/>
        <w:rPr>
          <w:rFonts w:ascii="Times New Roman" w:hAnsi="Times New Roman"/>
          <w:sz w:val="28"/>
          <w:szCs w:val="28"/>
          <w:lang w:val="ky-KG"/>
        </w:rPr>
      </w:pPr>
      <w:r w:rsidRPr="00203051">
        <w:rPr>
          <w:rFonts w:ascii="Times New Roman" w:hAnsi="Times New Roman"/>
          <w:sz w:val="28"/>
          <w:szCs w:val="28"/>
          <w:lang w:val="ky-KG"/>
        </w:rPr>
        <w:tab/>
      </w:r>
      <w:r w:rsidR="005A30B5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203051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Государственной регистрационной службе при </w:t>
      </w:r>
      <w:r w:rsidR="0015392F">
        <w:rPr>
          <w:rFonts w:ascii="Times New Roman" w:hAnsi="Times New Roman"/>
          <w:sz w:val="28"/>
          <w:szCs w:val="28"/>
        </w:rPr>
        <w:t xml:space="preserve">Министерстве юстиции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принять необходимые меры, вытекающие из настоящего постановления.</w:t>
      </w:r>
    </w:p>
    <w:p w:rsidR="00062C9E" w:rsidRPr="003E3D01" w:rsidRDefault="00D95E32" w:rsidP="00062C9E">
      <w:pPr>
        <w:spacing w:after="0" w:line="240" w:lineRule="auto"/>
        <w:ind w:right="283" w:firstLine="708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eastAsia="en-US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062C9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062C9E" w:rsidRPr="00203051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eastAsia="en-US"/>
        </w:rPr>
        <w:t xml:space="preserve">Настоящее постановление вступает в силу </w:t>
      </w:r>
      <w:r w:rsidR="00062C9E" w:rsidRPr="003E3D01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eastAsia="en-US"/>
        </w:rPr>
        <w:t xml:space="preserve">со дня официального опубликования. </w:t>
      </w:r>
    </w:p>
    <w:p w:rsidR="00062C9E" w:rsidRPr="00762CF4" w:rsidRDefault="00062C9E" w:rsidP="00062C9E">
      <w:pPr>
        <w:spacing w:after="0" w:line="240" w:lineRule="auto"/>
        <w:ind w:right="283" w:firstLine="708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eastAsia="en-US"/>
        </w:rPr>
      </w:pPr>
    </w:p>
    <w:p w:rsidR="000E1DEC" w:rsidRDefault="000E1DEC" w:rsidP="00062C9E">
      <w:pPr>
        <w:pStyle w:val="tkTekst"/>
        <w:spacing w:after="0" w:line="240" w:lineRule="auto"/>
        <w:ind w:right="283" w:firstLine="0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062C9E" w:rsidRPr="00762CF4" w:rsidRDefault="00062C9E" w:rsidP="0036085B">
      <w:pPr>
        <w:pStyle w:val="tkTekst"/>
        <w:spacing w:after="0" w:line="240" w:lineRule="auto"/>
        <w:ind w:right="283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762CF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Премьер-министр</w:t>
      </w:r>
    </w:p>
    <w:p w:rsidR="00062C9E" w:rsidRPr="001F654D" w:rsidRDefault="00062C9E" w:rsidP="0036085B">
      <w:pPr>
        <w:pStyle w:val="tkTekst"/>
        <w:spacing w:after="0" w:line="240" w:lineRule="auto"/>
        <w:ind w:right="283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</w:pPr>
      <w:bookmarkStart w:id="0" w:name="_GoBack"/>
      <w:bookmarkEnd w:id="0"/>
      <w:proofErr w:type="spellStart"/>
      <w:r w:rsidRPr="00762CF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Кыргызской</w:t>
      </w:r>
      <w:proofErr w:type="spellEnd"/>
      <w:r w:rsidRPr="00762CF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Республики</w:t>
      </w:r>
      <w:r w:rsidR="001F654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</w:p>
    <w:p w:rsidR="00060CF0" w:rsidRDefault="00060CF0"/>
    <w:sectPr w:rsidR="00060CF0" w:rsidSect="00391A4C">
      <w:headerReference w:type="default" r:id="rId7"/>
      <w:pgSz w:w="11906" w:h="16838"/>
      <w:pgMar w:top="1134" w:right="1134" w:bottom="1134" w:left="1701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D16" w:rsidRDefault="003F6D16" w:rsidP="000F4AEC">
      <w:pPr>
        <w:spacing w:after="0" w:line="240" w:lineRule="auto"/>
      </w:pPr>
      <w:r>
        <w:separator/>
      </w:r>
    </w:p>
  </w:endnote>
  <w:endnote w:type="continuationSeparator" w:id="0">
    <w:p w:rsidR="003F6D16" w:rsidRDefault="003F6D16" w:rsidP="000F4A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D16" w:rsidRDefault="003F6D16" w:rsidP="000F4AEC">
      <w:pPr>
        <w:spacing w:after="0" w:line="240" w:lineRule="auto"/>
      </w:pPr>
      <w:r>
        <w:separator/>
      </w:r>
    </w:p>
  </w:footnote>
  <w:footnote w:type="continuationSeparator" w:id="0">
    <w:p w:rsidR="003F6D16" w:rsidRDefault="003F6D16" w:rsidP="000F4A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4A8" w:rsidRDefault="003F6D16" w:rsidP="00FF74A8">
    <w:pPr>
      <w:pStyle w:val="a3"/>
      <w:tabs>
        <w:tab w:val="clear" w:pos="4677"/>
        <w:tab w:val="clear" w:pos="9355"/>
        <w:tab w:val="left" w:pos="5145"/>
      </w:tabs>
      <w:spacing w:before="400" w:after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C9E"/>
    <w:rsid w:val="00025A6B"/>
    <w:rsid w:val="0004785C"/>
    <w:rsid w:val="00060CF0"/>
    <w:rsid w:val="00062C9E"/>
    <w:rsid w:val="000E1DEC"/>
    <w:rsid w:val="000E22DC"/>
    <w:rsid w:val="000F4AEC"/>
    <w:rsid w:val="001108F9"/>
    <w:rsid w:val="0015392F"/>
    <w:rsid w:val="001839D7"/>
    <w:rsid w:val="00187500"/>
    <w:rsid w:val="001B5DB3"/>
    <w:rsid w:val="001F654D"/>
    <w:rsid w:val="001F6758"/>
    <w:rsid w:val="00200AFD"/>
    <w:rsid w:val="00280831"/>
    <w:rsid w:val="002950B8"/>
    <w:rsid w:val="002E228E"/>
    <w:rsid w:val="00306142"/>
    <w:rsid w:val="0034069A"/>
    <w:rsid w:val="0036085B"/>
    <w:rsid w:val="003F6D16"/>
    <w:rsid w:val="0041421D"/>
    <w:rsid w:val="00435472"/>
    <w:rsid w:val="00496238"/>
    <w:rsid w:val="004F15A6"/>
    <w:rsid w:val="00515607"/>
    <w:rsid w:val="005A30B5"/>
    <w:rsid w:val="00662B81"/>
    <w:rsid w:val="00752CF8"/>
    <w:rsid w:val="007D0196"/>
    <w:rsid w:val="007D3916"/>
    <w:rsid w:val="007E3325"/>
    <w:rsid w:val="00856EE9"/>
    <w:rsid w:val="009451D9"/>
    <w:rsid w:val="00962427"/>
    <w:rsid w:val="00992702"/>
    <w:rsid w:val="00A211D2"/>
    <w:rsid w:val="00A746C9"/>
    <w:rsid w:val="00B020E7"/>
    <w:rsid w:val="00C82E15"/>
    <w:rsid w:val="00CB1916"/>
    <w:rsid w:val="00CC48AD"/>
    <w:rsid w:val="00D95E32"/>
    <w:rsid w:val="00DD6B3A"/>
    <w:rsid w:val="00DE04B3"/>
    <w:rsid w:val="00E21092"/>
    <w:rsid w:val="00EA0A5F"/>
    <w:rsid w:val="00EE69CC"/>
    <w:rsid w:val="00F34CC4"/>
    <w:rsid w:val="00F379D9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C9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62C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2C9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customStyle="1" w:styleId="tkTekst">
    <w:name w:val="_Текст обычный (tkTekst)"/>
    <w:basedOn w:val="a"/>
    <w:rsid w:val="00062C9E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062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2C9E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062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2C9E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025A6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34C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34CC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C9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62C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2C9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customStyle="1" w:styleId="tkTekst">
    <w:name w:val="_Текст обычный (tkTekst)"/>
    <w:basedOn w:val="a"/>
    <w:rsid w:val="00062C9E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062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2C9E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062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2C9E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025A6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34C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34CC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Муканбет Жолдошбеков</dc:creator>
  <cp:lastModifiedBy>Пользователь Windows</cp:lastModifiedBy>
  <cp:revision>7</cp:revision>
  <cp:lastPrinted>2021-03-01T05:40:00Z</cp:lastPrinted>
  <dcterms:created xsi:type="dcterms:W3CDTF">2021-02-25T07:52:00Z</dcterms:created>
  <dcterms:modified xsi:type="dcterms:W3CDTF">2021-03-01T05:41:00Z</dcterms:modified>
</cp:coreProperties>
</file>